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DFA" w:rsidRDefault="008D1AC6" w:rsidP="00F8611F">
      <w:pPr>
        <w:pStyle w:val="1"/>
        <w:jc w:val="center"/>
      </w:pPr>
      <w:r w:rsidRPr="00F8611F">
        <w:rPr>
          <w:rFonts w:hint="eastAsia"/>
        </w:rPr>
        <w:t>心理</w:t>
      </w:r>
      <w:r w:rsidRPr="00F8611F">
        <w:t>与认知科学学院</w:t>
      </w:r>
    </w:p>
    <w:p w:rsidR="008D1AC6" w:rsidRPr="00F8611F" w:rsidRDefault="00742DFA" w:rsidP="00F8611F">
      <w:pPr>
        <w:pStyle w:val="1"/>
        <w:jc w:val="center"/>
      </w:pPr>
      <w:r>
        <w:rPr>
          <w:rFonts w:hint="eastAsia"/>
        </w:rPr>
        <w:t>博士生</w:t>
      </w:r>
      <w:r w:rsidR="008D1AC6" w:rsidRPr="00F8611F">
        <w:t>开题报告</w:t>
      </w:r>
      <w:r w:rsidR="008D1AC6" w:rsidRPr="00F8611F">
        <w:rPr>
          <w:rFonts w:hint="eastAsia"/>
        </w:rPr>
        <w:t>实施</w:t>
      </w:r>
      <w:r w:rsidR="008D1AC6" w:rsidRPr="00F8611F">
        <w:t>办法</w:t>
      </w:r>
    </w:p>
    <w:p w:rsidR="008D1AC6" w:rsidRPr="00F8611F" w:rsidRDefault="008D1AC6" w:rsidP="00F8611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学位</w:t>
      </w:r>
      <w:r w:rsidRPr="00F8611F">
        <w:rPr>
          <w:rFonts w:asciiTheme="minorEastAsia" w:hAnsiTheme="minorEastAsia" w:cs="Times New Roman"/>
          <w:kern w:val="0"/>
          <w:sz w:val="24"/>
          <w:szCs w:val="24"/>
        </w:rPr>
        <w:t>论文开题</w:t>
      </w:r>
      <w:r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是</w:t>
      </w:r>
      <w:r w:rsidRPr="00F8611F">
        <w:rPr>
          <w:rFonts w:asciiTheme="minorEastAsia" w:hAnsiTheme="minorEastAsia" w:cs="Times New Roman"/>
          <w:kern w:val="0"/>
          <w:sz w:val="24"/>
          <w:szCs w:val="24"/>
        </w:rPr>
        <w:t>博士研究生培养的重要环节。为了</w:t>
      </w:r>
      <w:r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加强</w:t>
      </w:r>
      <w:r w:rsidRPr="00F8611F">
        <w:rPr>
          <w:rFonts w:asciiTheme="minorEastAsia" w:hAnsiTheme="minorEastAsia" w:cs="Times New Roman"/>
          <w:kern w:val="0"/>
          <w:sz w:val="24"/>
          <w:szCs w:val="24"/>
        </w:rPr>
        <w:t>培养过程管理，保证培养质量，</w:t>
      </w:r>
      <w:r w:rsidRPr="00F8611F">
        <w:rPr>
          <w:rFonts w:asciiTheme="minorEastAsia" w:hAnsiTheme="minorEastAsia"/>
          <w:sz w:val="24"/>
          <w:szCs w:val="24"/>
        </w:rPr>
        <w:t>规范博士研究生</w:t>
      </w:r>
      <w:r w:rsidR="00F8611F">
        <w:rPr>
          <w:rFonts w:asciiTheme="minorEastAsia" w:hAnsiTheme="minorEastAsia" w:hint="eastAsia"/>
          <w:sz w:val="24"/>
          <w:szCs w:val="24"/>
        </w:rPr>
        <w:t>学位</w:t>
      </w:r>
      <w:r w:rsidR="00F8611F">
        <w:rPr>
          <w:rFonts w:asciiTheme="minorEastAsia" w:hAnsiTheme="minorEastAsia"/>
          <w:sz w:val="24"/>
          <w:szCs w:val="24"/>
        </w:rPr>
        <w:t>论文开题的</w:t>
      </w:r>
      <w:r w:rsidRPr="00F8611F">
        <w:rPr>
          <w:rFonts w:asciiTheme="minorEastAsia" w:hAnsiTheme="minorEastAsia"/>
          <w:sz w:val="24"/>
          <w:szCs w:val="24"/>
        </w:rPr>
        <w:t>内容和流程，北京大学心理与认知科学学院</w:t>
      </w:r>
      <w:r w:rsidR="00742DFA">
        <w:rPr>
          <w:rFonts w:asciiTheme="minorEastAsia" w:hAnsiTheme="minorEastAsia" w:hint="eastAsia"/>
          <w:sz w:val="24"/>
          <w:szCs w:val="24"/>
        </w:rPr>
        <w:t>（以下</w:t>
      </w:r>
      <w:r w:rsidR="00742DFA">
        <w:rPr>
          <w:rFonts w:asciiTheme="minorEastAsia" w:hAnsiTheme="minorEastAsia"/>
          <w:sz w:val="24"/>
          <w:szCs w:val="24"/>
        </w:rPr>
        <w:t>简称</w:t>
      </w:r>
      <w:r w:rsidR="00742DFA">
        <w:rPr>
          <w:rFonts w:asciiTheme="minorEastAsia" w:hAnsiTheme="minorEastAsia" w:hint="eastAsia"/>
          <w:sz w:val="24"/>
          <w:szCs w:val="24"/>
        </w:rPr>
        <w:t>心理</w:t>
      </w:r>
      <w:r w:rsidR="00742DFA">
        <w:rPr>
          <w:rFonts w:asciiTheme="minorEastAsia" w:hAnsiTheme="minorEastAsia"/>
          <w:sz w:val="24"/>
          <w:szCs w:val="24"/>
        </w:rPr>
        <w:t>学院</w:t>
      </w:r>
      <w:r w:rsidR="00742DFA">
        <w:rPr>
          <w:rFonts w:asciiTheme="minorEastAsia" w:hAnsiTheme="minorEastAsia" w:hint="eastAsia"/>
          <w:sz w:val="24"/>
          <w:szCs w:val="24"/>
        </w:rPr>
        <w:t>）</w:t>
      </w:r>
      <w:r w:rsidRPr="00F8611F">
        <w:rPr>
          <w:rFonts w:asciiTheme="minorEastAsia" w:hAnsiTheme="minorEastAsia"/>
          <w:sz w:val="24"/>
          <w:szCs w:val="24"/>
        </w:rPr>
        <w:t>根据《北京大学博士研究生培养工作规定》</w:t>
      </w:r>
      <w:r w:rsidRPr="00F8611F">
        <w:rPr>
          <w:rFonts w:asciiTheme="minorEastAsia" w:hAnsiTheme="minorEastAsia" w:hint="eastAsia"/>
          <w:sz w:val="24"/>
          <w:szCs w:val="24"/>
        </w:rPr>
        <w:t>制定</w:t>
      </w:r>
      <w:r w:rsidRPr="00F8611F">
        <w:rPr>
          <w:rFonts w:asciiTheme="minorEastAsia" w:hAnsiTheme="minorEastAsia"/>
          <w:sz w:val="24"/>
          <w:szCs w:val="24"/>
        </w:rPr>
        <w:t>开题报告实施办法。</w:t>
      </w:r>
    </w:p>
    <w:p w:rsidR="008D1AC6" w:rsidRPr="00F8611F" w:rsidRDefault="008D1AC6" w:rsidP="00F8611F">
      <w:pPr>
        <w:spacing w:line="360" w:lineRule="auto"/>
        <w:ind w:firstLineChars="200" w:firstLine="480"/>
        <w:rPr>
          <w:rFonts w:asciiTheme="minorEastAsia" w:hAnsiTheme="minorEastAsia" w:cs="Times New Roman"/>
          <w:kern w:val="0"/>
          <w:sz w:val="24"/>
          <w:szCs w:val="24"/>
        </w:rPr>
      </w:pPr>
      <w:r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博士学位论文要求</w:t>
      </w:r>
      <w:r w:rsidR="00117F63">
        <w:rPr>
          <w:rFonts w:asciiTheme="minorEastAsia" w:hAnsiTheme="minorEastAsia" w:cs="Times New Roman" w:hint="eastAsia"/>
          <w:kern w:val="0"/>
          <w:sz w:val="24"/>
          <w:szCs w:val="24"/>
        </w:rPr>
        <w:t>博士生</w:t>
      </w:r>
      <w:r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对所研究的课题在科学或专门技术上做出创造性的成果，并在理论或应用方面具有较大的意义；表明作者掌握本学科坚实宽广的基础理论和系统深入的专门知识；具</w:t>
      </w:r>
      <w:r w:rsidR="00117F63">
        <w:rPr>
          <w:rFonts w:asciiTheme="minorEastAsia" w:hAnsiTheme="minorEastAsia" w:cs="Times New Roman" w:hint="eastAsia"/>
          <w:kern w:val="0"/>
          <w:sz w:val="24"/>
          <w:szCs w:val="24"/>
        </w:rPr>
        <w:t>备</w:t>
      </w:r>
      <w:r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独立从事科学研究工作的能力。</w:t>
      </w:r>
    </w:p>
    <w:p w:rsidR="008D1AC6" w:rsidRPr="00F8611F" w:rsidRDefault="008D1AC6" w:rsidP="00F8611F">
      <w:pPr>
        <w:spacing w:line="360" w:lineRule="auto"/>
        <w:ind w:firstLineChars="200" w:firstLine="480"/>
        <w:rPr>
          <w:rFonts w:asciiTheme="minorEastAsia" w:hAnsiTheme="minorEastAsia" w:cs="Times New Roman"/>
          <w:kern w:val="0"/>
          <w:sz w:val="24"/>
          <w:szCs w:val="24"/>
        </w:rPr>
      </w:pPr>
      <w:r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博士学位论文应在导师、指导小组的指导下，由博士研究生独立完成，应是一篇(或由一组论文组成的一篇)系统的、完整的、有创造性的学术论文。为发挥博士研究生学习和科研的积极性，保证和提高学位论文的质量，在撰写学位论文的过程中，导师、指导小组除日常的指导、检查外，应重</w:t>
      </w:r>
      <w:r w:rsidR="00117F63">
        <w:rPr>
          <w:rFonts w:asciiTheme="minorEastAsia" w:hAnsiTheme="minorEastAsia" w:cs="Times New Roman" w:hint="eastAsia"/>
          <w:kern w:val="0"/>
          <w:sz w:val="24"/>
          <w:szCs w:val="24"/>
        </w:rPr>
        <w:t>视</w:t>
      </w:r>
      <w:r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做好</w:t>
      </w:r>
      <w:r w:rsidR="009C4548"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学位</w:t>
      </w:r>
      <w:r w:rsidR="009C4548" w:rsidRPr="00F8611F">
        <w:rPr>
          <w:rFonts w:asciiTheme="minorEastAsia" w:hAnsiTheme="minorEastAsia" w:cs="Times New Roman"/>
          <w:kern w:val="0"/>
          <w:sz w:val="24"/>
          <w:szCs w:val="24"/>
        </w:rPr>
        <w:t>论文</w:t>
      </w:r>
      <w:r w:rsidR="009C4548"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开题</w:t>
      </w:r>
      <w:r w:rsidR="009C4548" w:rsidRPr="00F8611F">
        <w:rPr>
          <w:rFonts w:asciiTheme="minorEastAsia" w:hAnsiTheme="minorEastAsia" w:cs="Times New Roman"/>
          <w:kern w:val="0"/>
          <w:sz w:val="24"/>
          <w:szCs w:val="24"/>
        </w:rPr>
        <w:t>报告</w:t>
      </w:r>
      <w:r w:rsidR="009C4548"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相关</w:t>
      </w:r>
      <w:r w:rsidR="009C4548" w:rsidRPr="00F8611F">
        <w:rPr>
          <w:rFonts w:asciiTheme="minorEastAsia" w:hAnsiTheme="minorEastAsia" w:cs="Times New Roman"/>
          <w:kern w:val="0"/>
          <w:sz w:val="24"/>
          <w:szCs w:val="24"/>
        </w:rPr>
        <w:t>工作</w:t>
      </w:r>
      <w:r w:rsidR="00F8611F">
        <w:rPr>
          <w:rFonts w:asciiTheme="minorEastAsia" w:hAnsiTheme="minorEastAsia" w:cs="Times New Roman" w:hint="eastAsia"/>
          <w:kern w:val="0"/>
          <w:sz w:val="24"/>
          <w:szCs w:val="24"/>
        </w:rPr>
        <w:t>。</w:t>
      </w:r>
    </w:p>
    <w:p w:rsidR="008D1AC6" w:rsidRDefault="00F74C29" w:rsidP="00F8611F">
      <w:pPr>
        <w:spacing w:line="360" w:lineRule="auto"/>
        <w:ind w:firstLineChars="200" w:firstLine="480"/>
        <w:rPr>
          <w:rFonts w:asciiTheme="minorEastAsia" w:hAnsiTheme="minorEastAsia" w:cs="Times New Roman"/>
          <w:kern w:val="0"/>
          <w:sz w:val="24"/>
          <w:szCs w:val="24"/>
        </w:rPr>
      </w:pPr>
      <w:r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学位</w:t>
      </w:r>
      <w:r w:rsidRPr="00F8611F">
        <w:rPr>
          <w:rFonts w:asciiTheme="minorEastAsia" w:hAnsiTheme="minorEastAsia" w:cs="Times New Roman"/>
          <w:kern w:val="0"/>
          <w:sz w:val="24"/>
          <w:szCs w:val="24"/>
        </w:rPr>
        <w:t>论文开题报告</w:t>
      </w:r>
      <w:r w:rsidR="008D1AC6"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要求研究生在广泛调查研究、阅读文献资料、</w:t>
      </w:r>
      <w:r w:rsidR="00117F63">
        <w:rPr>
          <w:rFonts w:asciiTheme="minorEastAsia" w:hAnsiTheme="minorEastAsia" w:cs="Times New Roman" w:hint="eastAsia"/>
          <w:kern w:val="0"/>
          <w:sz w:val="24"/>
          <w:szCs w:val="24"/>
        </w:rPr>
        <w:t>理</w:t>
      </w:r>
      <w:r w:rsidR="008D1AC6"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清楚主攻方向上的前沿成果和发展动态的基础上，自己提出学位论文选题。选题应尽可能对学术发展、经济建设和社会进步有重要意义。应在规定的时间内，就选题意义、相关</w:t>
      </w:r>
      <w:r w:rsidR="00117F63">
        <w:rPr>
          <w:rFonts w:asciiTheme="minorEastAsia" w:hAnsiTheme="minorEastAsia" w:cs="Times New Roman" w:hint="eastAsia"/>
          <w:kern w:val="0"/>
          <w:sz w:val="24"/>
          <w:szCs w:val="24"/>
        </w:rPr>
        <w:t>文献与</w:t>
      </w:r>
      <w:r w:rsidR="008D1AC6"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成果、材料基础与实验条件、理论与方法等方面作学位论文选题报告，尽可能广泛地听取专家意见。</w:t>
      </w:r>
      <w:r w:rsidR="009C4548"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学位</w:t>
      </w:r>
      <w:r w:rsidR="009C4548" w:rsidRPr="00F8611F">
        <w:rPr>
          <w:rFonts w:asciiTheme="minorEastAsia" w:hAnsiTheme="minorEastAsia" w:cs="Times New Roman"/>
          <w:kern w:val="0"/>
          <w:sz w:val="24"/>
          <w:szCs w:val="24"/>
        </w:rPr>
        <w:t>论文选题</w:t>
      </w:r>
      <w:r w:rsidR="009C4548"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应</w:t>
      </w:r>
      <w:r w:rsidR="009C4548" w:rsidRPr="00F8611F">
        <w:rPr>
          <w:rFonts w:asciiTheme="minorEastAsia" w:hAnsiTheme="minorEastAsia" w:cs="Times New Roman"/>
          <w:kern w:val="0"/>
          <w:sz w:val="24"/>
          <w:szCs w:val="24"/>
        </w:rPr>
        <w:t>与博士生所在专业</w:t>
      </w:r>
      <w:r w:rsidR="00117F63">
        <w:rPr>
          <w:rFonts w:asciiTheme="minorEastAsia" w:hAnsiTheme="minorEastAsia" w:cs="Times New Roman" w:hint="eastAsia"/>
          <w:kern w:val="0"/>
          <w:sz w:val="24"/>
          <w:szCs w:val="24"/>
        </w:rPr>
        <w:t>方向</w:t>
      </w:r>
      <w:r w:rsidR="009C4548"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一致</w:t>
      </w:r>
      <w:r w:rsidR="009C4548" w:rsidRPr="00F8611F">
        <w:rPr>
          <w:rFonts w:asciiTheme="minorEastAsia" w:hAnsiTheme="minorEastAsia" w:cs="Times New Roman"/>
          <w:kern w:val="0"/>
          <w:sz w:val="24"/>
          <w:szCs w:val="24"/>
        </w:rPr>
        <w:t>。</w:t>
      </w:r>
    </w:p>
    <w:p w:rsidR="003E6AF7" w:rsidRPr="003E6AF7" w:rsidRDefault="003E6AF7" w:rsidP="003E6AF7">
      <w:pPr>
        <w:spacing w:line="360" w:lineRule="auto"/>
        <w:ind w:firstLineChars="200" w:firstLine="480"/>
        <w:rPr>
          <w:rFonts w:asciiTheme="minorEastAsia" w:hAnsiTheme="minorEastAsia" w:cs="Times New Roman"/>
          <w:kern w:val="0"/>
          <w:sz w:val="24"/>
          <w:szCs w:val="24"/>
        </w:rPr>
      </w:pPr>
      <w:r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四年</w:t>
      </w:r>
      <w:r w:rsidRPr="00F8611F">
        <w:rPr>
          <w:rFonts w:asciiTheme="minorEastAsia" w:hAnsiTheme="minorEastAsia" w:cs="Times New Roman"/>
          <w:kern w:val="0"/>
          <w:sz w:val="24"/>
          <w:szCs w:val="24"/>
        </w:rPr>
        <w:t>制</w:t>
      </w:r>
      <w:r w:rsidR="009866FE">
        <w:rPr>
          <w:rFonts w:asciiTheme="minorEastAsia" w:hAnsiTheme="minorEastAsia" w:cs="Times New Roman" w:hint="eastAsia"/>
          <w:kern w:val="0"/>
          <w:sz w:val="24"/>
          <w:szCs w:val="24"/>
        </w:rPr>
        <w:t>博士生</w:t>
      </w:r>
      <w:r w:rsidRPr="00F8611F">
        <w:rPr>
          <w:rFonts w:asciiTheme="minorEastAsia" w:hAnsiTheme="minorEastAsia" w:cs="Times New Roman"/>
          <w:kern w:val="0"/>
          <w:sz w:val="24"/>
          <w:szCs w:val="24"/>
        </w:rPr>
        <w:t>一般应</w:t>
      </w:r>
      <w:r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于</w:t>
      </w:r>
      <w:r w:rsidRPr="00F8611F">
        <w:rPr>
          <w:rFonts w:asciiTheme="minorEastAsia" w:hAnsiTheme="minorEastAsia" w:cs="Times New Roman"/>
          <w:kern w:val="0"/>
          <w:sz w:val="24"/>
          <w:szCs w:val="24"/>
        </w:rPr>
        <w:t>入学后的第</w:t>
      </w:r>
      <w:r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五</w:t>
      </w:r>
      <w:r w:rsidRPr="00F8611F">
        <w:rPr>
          <w:rFonts w:asciiTheme="minorEastAsia" w:hAnsiTheme="minorEastAsia" w:cs="Times New Roman"/>
          <w:kern w:val="0"/>
          <w:sz w:val="24"/>
          <w:szCs w:val="24"/>
        </w:rPr>
        <w:t>学期末</w:t>
      </w:r>
      <w:r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前</w:t>
      </w:r>
      <w:r w:rsidRPr="00F8611F">
        <w:rPr>
          <w:rFonts w:asciiTheme="minorEastAsia" w:hAnsiTheme="minorEastAsia" w:cs="Times New Roman"/>
          <w:kern w:val="0"/>
          <w:sz w:val="24"/>
          <w:szCs w:val="24"/>
        </w:rPr>
        <w:t>完成开题报告，</w:t>
      </w:r>
      <w:r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五年制</w:t>
      </w:r>
      <w:r w:rsidRPr="00F8611F">
        <w:rPr>
          <w:rFonts w:asciiTheme="minorEastAsia" w:hAnsiTheme="minorEastAsia" w:cs="Times New Roman"/>
          <w:kern w:val="0"/>
          <w:sz w:val="24"/>
          <w:szCs w:val="24"/>
        </w:rPr>
        <w:t>直博生一般应</w:t>
      </w:r>
      <w:r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于</w:t>
      </w:r>
      <w:r w:rsidRPr="00F8611F">
        <w:rPr>
          <w:rFonts w:asciiTheme="minorEastAsia" w:hAnsiTheme="minorEastAsia" w:cs="Times New Roman"/>
          <w:kern w:val="0"/>
          <w:sz w:val="24"/>
          <w:szCs w:val="24"/>
        </w:rPr>
        <w:t>入学后的第</w:t>
      </w:r>
      <w:r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六</w:t>
      </w:r>
      <w:r w:rsidRPr="00F8611F">
        <w:rPr>
          <w:rFonts w:asciiTheme="minorEastAsia" w:hAnsiTheme="minorEastAsia" w:cs="Times New Roman"/>
          <w:kern w:val="0"/>
          <w:sz w:val="24"/>
          <w:szCs w:val="24"/>
        </w:rPr>
        <w:t>学期末</w:t>
      </w:r>
      <w:r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前</w:t>
      </w:r>
      <w:r w:rsidRPr="00F8611F">
        <w:rPr>
          <w:rFonts w:asciiTheme="minorEastAsia" w:hAnsiTheme="minorEastAsia" w:cs="Times New Roman"/>
          <w:kern w:val="0"/>
          <w:sz w:val="24"/>
          <w:szCs w:val="24"/>
        </w:rPr>
        <w:t>完成开题报告，硕博连续生一般</w:t>
      </w:r>
      <w:r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应于</w:t>
      </w:r>
      <w:r w:rsidRPr="00F8611F">
        <w:rPr>
          <w:rFonts w:asciiTheme="minorEastAsia" w:hAnsiTheme="minorEastAsia" w:cs="Times New Roman"/>
          <w:kern w:val="0"/>
          <w:sz w:val="24"/>
          <w:szCs w:val="24"/>
        </w:rPr>
        <w:t>转博后</w:t>
      </w:r>
      <w:r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第三学期</w:t>
      </w:r>
      <w:r w:rsidR="00B3339A">
        <w:rPr>
          <w:rFonts w:asciiTheme="minorEastAsia" w:hAnsiTheme="minorEastAsia" w:cs="Times New Roman" w:hint="eastAsia"/>
          <w:kern w:val="0"/>
          <w:sz w:val="24"/>
          <w:szCs w:val="24"/>
        </w:rPr>
        <w:t>末</w:t>
      </w:r>
      <w:r w:rsidRPr="00F8611F">
        <w:rPr>
          <w:rFonts w:asciiTheme="minorEastAsia" w:hAnsiTheme="minorEastAsia" w:cs="Times New Roman"/>
          <w:kern w:val="0"/>
          <w:sz w:val="24"/>
          <w:szCs w:val="24"/>
        </w:rPr>
        <w:t>前完成开题报告。</w:t>
      </w:r>
    </w:p>
    <w:p w:rsidR="00E6153C" w:rsidRPr="00F8611F" w:rsidRDefault="00E6153C" w:rsidP="00F8611F">
      <w:pPr>
        <w:spacing w:line="360" w:lineRule="auto"/>
        <w:ind w:firstLineChars="200" w:firstLine="480"/>
        <w:rPr>
          <w:rFonts w:asciiTheme="minorEastAsia" w:hAnsiTheme="minorEastAsia" w:cs="Times New Roman"/>
          <w:kern w:val="0"/>
          <w:sz w:val="24"/>
          <w:szCs w:val="24"/>
        </w:rPr>
      </w:pPr>
      <w:r w:rsidRPr="00F8611F">
        <w:rPr>
          <w:rFonts w:asciiTheme="minorEastAsia" w:hAnsiTheme="minorEastAsia" w:cs="Times New Roman"/>
          <w:kern w:val="0"/>
          <w:sz w:val="24"/>
          <w:szCs w:val="24"/>
        </w:rPr>
        <w:t>导师和指导小组应严格把关。考评小组由5人组成，</w:t>
      </w:r>
      <w:r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均需</w:t>
      </w:r>
      <w:r w:rsidRPr="00F8611F">
        <w:rPr>
          <w:rFonts w:asciiTheme="minorEastAsia" w:hAnsiTheme="minorEastAsia" w:cs="Times New Roman"/>
          <w:kern w:val="0"/>
          <w:sz w:val="24"/>
          <w:szCs w:val="24"/>
        </w:rPr>
        <w:t>为博士生导师，校内校外不限，导师一般不担任组长</w:t>
      </w:r>
      <w:r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，</w:t>
      </w:r>
      <w:r w:rsidRPr="00F8611F">
        <w:rPr>
          <w:rFonts w:asciiTheme="minorEastAsia" w:hAnsiTheme="minorEastAsia" w:cs="Times New Roman"/>
          <w:kern w:val="0"/>
          <w:sz w:val="24"/>
          <w:szCs w:val="24"/>
        </w:rPr>
        <w:t>参与开题报告的考评小组成员不得参与之后</w:t>
      </w:r>
      <w:r w:rsidR="00B3339A">
        <w:rPr>
          <w:rFonts w:asciiTheme="minorEastAsia" w:hAnsiTheme="minorEastAsia" w:cs="Times New Roman" w:hint="eastAsia"/>
          <w:kern w:val="0"/>
          <w:sz w:val="24"/>
          <w:szCs w:val="24"/>
        </w:rPr>
        <w:t>由</w:t>
      </w:r>
      <w:r w:rsidR="00B3339A">
        <w:rPr>
          <w:rFonts w:asciiTheme="minorEastAsia" w:hAnsiTheme="minorEastAsia" w:cs="Times New Roman"/>
          <w:kern w:val="0"/>
          <w:sz w:val="24"/>
          <w:szCs w:val="24"/>
        </w:rPr>
        <w:t>学院组织</w:t>
      </w:r>
      <w:r w:rsidRPr="00F8611F">
        <w:rPr>
          <w:rFonts w:asciiTheme="minorEastAsia" w:hAnsiTheme="minorEastAsia" w:cs="Times New Roman"/>
          <w:kern w:val="0"/>
          <w:sz w:val="24"/>
          <w:szCs w:val="24"/>
        </w:rPr>
        <w:t>的博士生匿名评审。</w:t>
      </w:r>
    </w:p>
    <w:p w:rsidR="00F74C29" w:rsidRPr="00F8611F" w:rsidRDefault="00F74C29" w:rsidP="00F8611F">
      <w:pPr>
        <w:spacing w:line="360" w:lineRule="auto"/>
        <w:ind w:firstLineChars="200" w:firstLine="480"/>
        <w:rPr>
          <w:rFonts w:asciiTheme="minorEastAsia" w:hAnsiTheme="minorEastAsia" w:cs="Times New Roman"/>
          <w:kern w:val="0"/>
          <w:sz w:val="24"/>
          <w:szCs w:val="24"/>
        </w:rPr>
      </w:pPr>
      <w:r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博士生需</w:t>
      </w:r>
      <w:r w:rsidRPr="00F8611F">
        <w:rPr>
          <w:rFonts w:asciiTheme="minorEastAsia" w:hAnsiTheme="minorEastAsia" w:cs="Times New Roman"/>
          <w:kern w:val="0"/>
          <w:sz w:val="24"/>
          <w:szCs w:val="24"/>
        </w:rPr>
        <w:t>进行正式的口头汇报，制作PPT，一般汇报时间不得少于</w:t>
      </w:r>
      <w:r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20分钟</w:t>
      </w:r>
      <w:r w:rsidRPr="00F8611F">
        <w:rPr>
          <w:rFonts w:asciiTheme="minorEastAsia" w:hAnsiTheme="minorEastAsia" w:cs="Times New Roman"/>
          <w:kern w:val="0"/>
          <w:sz w:val="24"/>
          <w:szCs w:val="24"/>
        </w:rPr>
        <w:t>，</w:t>
      </w:r>
      <w:r w:rsidRPr="00F8611F">
        <w:rPr>
          <w:rFonts w:asciiTheme="minorEastAsia" w:hAnsiTheme="minorEastAsia" w:cs="Times New Roman"/>
          <w:kern w:val="0"/>
          <w:sz w:val="24"/>
          <w:szCs w:val="24"/>
        </w:rPr>
        <w:lastRenderedPageBreak/>
        <w:t>随后</w:t>
      </w:r>
      <w:r w:rsidR="00117F63">
        <w:rPr>
          <w:rFonts w:asciiTheme="minorEastAsia" w:hAnsiTheme="minorEastAsia" w:cs="Times New Roman" w:hint="eastAsia"/>
          <w:kern w:val="0"/>
          <w:sz w:val="24"/>
          <w:szCs w:val="24"/>
        </w:rPr>
        <w:t>对</w:t>
      </w:r>
      <w:r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考评</w:t>
      </w:r>
      <w:r w:rsidRPr="00F8611F">
        <w:rPr>
          <w:rFonts w:asciiTheme="minorEastAsia" w:hAnsiTheme="minorEastAsia" w:cs="Times New Roman"/>
          <w:kern w:val="0"/>
          <w:sz w:val="24"/>
          <w:szCs w:val="24"/>
        </w:rPr>
        <w:t>小组</w:t>
      </w:r>
      <w:r w:rsidR="00117F63">
        <w:rPr>
          <w:rFonts w:asciiTheme="minorEastAsia" w:hAnsiTheme="minorEastAsia" w:cs="Times New Roman" w:hint="eastAsia"/>
          <w:kern w:val="0"/>
          <w:sz w:val="24"/>
          <w:szCs w:val="24"/>
        </w:rPr>
        <w:t>提出</w:t>
      </w:r>
      <w:r w:rsidRPr="00F8611F">
        <w:rPr>
          <w:rFonts w:asciiTheme="minorEastAsia" w:hAnsiTheme="minorEastAsia" w:cs="Times New Roman"/>
          <w:kern w:val="0"/>
          <w:sz w:val="24"/>
          <w:szCs w:val="24"/>
        </w:rPr>
        <w:t>的问题进行</w:t>
      </w:r>
      <w:r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答辩</w:t>
      </w:r>
      <w:r w:rsidRPr="00F8611F">
        <w:rPr>
          <w:rFonts w:asciiTheme="minorEastAsia" w:hAnsiTheme="minorEastAsia" w:cs="Times New Roman"/>
          <w:kern w:val="0"/>
          <w:sz w:val="24"/>
          <w:szCs w:val="24"/>
        </w:rPr>
        <w:t>，答辩时间一般不得少于</w:t>
      </w:r>
      <w:r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10分钟</w:t>
      </w:r>
      <w:r w:rsidR="00F8611F">
        <w:rPr>
          <w:rFonts w:asciiTheme="minorEastAsia" w:hAnsiTheme="minorEastAsia" w:cs="Times New Roman" w:hint="eastAsia"/>
          <w:kern w:val="0"/>
          <w:sz w:val="24"/>
          <w:szCs w:val="24"/>
        </w:rPr>
        <w:t>。</w:t>
      </w:r>
    </w:p>
    <w:p w:rsidR="00E6153C" w:rsidRPr="00F8611F" w:rsidRDefault="00E6153C" w:rsidP="00F8611F">
      <w:pPr>
        <w:spacing w:line="360" w:lineRule="auto"/>
        <w:ind w:firstLineChars="200" w:firstLine="480"/>
        <w:rPr>
          <w:rFonts w:asciiTheme="minorEastAsia" w:hAnsiTheme="minorEastAsia" w:cs="Times New Roman"/>
          <w:kern w:val="0"/>
          <w:sz w:val="24"/>
          <w:szCs w:val="24"/>
        </w:rPr>
      </w:pPr>
      <w:r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开题</w:t>
      </w:r>
      <w:r w:rsidR="00117F63">
        <w:rPr>
          <w:rFonts w:asciiTheme="minorEastAsia" w:hAnsiTheme="minorEastAsia" w:cs="Times New Roman" w:hint="eastAsia"/>
          <w:kern w:val="0"/>
          <w:sz w:val="24"/>
          <w:szCs w:val="24"/>
        </w:rPr>
        <w:t>时</w:t>
      </w:r>
      <w:r w:rsidR="001011CB">
        <w:rPr>
          <w:rFonts w:asciiTheme="minorEastAsia" w:hAnsiTheme="minorEastAsia" w:cs="Times New Roman" w:hint="eastAsia"/>
          <w:kern w:val="0"/>
          <w:sz w:val="24"/>
          <w:szCs w:val="24"/>
        </w:rPr>
        <w:t>，</w:t>
      </w:r>
      <w:r w:rsidR="00742DFA">
        <w:rPr>
          <w:rFonts w:asciiTheme="minorEastAsia" w:hAnsiTheme="minorEastAsia" w:cs="Times New Roman" w:hint="eastAsia"/>
          <w:kern w:val="0"/>
          <w:sz w:val="24"/>
          <w:szCs w:val="24"/>
        </w:rPr>
        <w:t>一般</w:t>
      </w:r>
      <w:r w:rsidR="003E6AF7">
        <w:rPr>
          <w:rFonts w:asciiTheme="minorEastAsia" w:hAnsiTheme="minorEastAsia" w:cs="Times New Roman" w:hint="eastAsia"/>
          <w:kern w:val="0"/>
          <w:sz w:val="24"/>
          <w:szCs w:val="24"/>
        </w:rPr>
        <w:t>需提供正式</w:t>
      </w:r>
      <w:r w:rsidR="00117F63">
        <w:rPr>
          <w:rFonts w:asciiTheme="minorEastAsia" w:hAnsiTheme="minorEastAsia" w:cs="Times New Roman" w:hint="eastAsia"/>
          <w:kern w:val="0"/>
          <w:sz w:val="24"/>
          <w:szCs w:val="24"/>
        </w:rPr>
        <w:t>的</w:t>
      </w:r>
      <w:r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开题报告供</w:t>
      </w:r>
      <w:r w:rsidR="001011CB">
        <w:rPr>
          <w:rFonts w:asciiTheme="minorEastAsia" w:hAnsiTheme="minorEastAsia" w:cs="Times New Roman" w:hint="eastAsia"/>
          <w:kern w:val="0"/>
          <w:sz w:val="24"/>
          <w:szCs w:val="24"/>
        </w:rPr>
        <w:t>考评</w:t>
      </w:r>
      <w:r w:rsidRPr="00F8611F">
        <w:rPr>
          <w:rFonts w:asciiTheme="minorEastAsia" w:hAnsiTheme="minorEastAsia" w:cs="Times New Roman"/>
          <w:kern w:val="0"/>
          <w:sz w:val="24"/>
          <w:szCs w:val="24"/>
        </w:rPr>
        <w:t>小组成员</w:t>
      </w:r>
      <w:r w:rsidR="001011CB">
        <w:rPr>
          <w:rFonts w:asciiTheme="minorEastAsia" w:hAnsiTheme="minorEastAsia" w:cs="Times New Roman" w:hint="eastAsia"/>
          <w:kern w:val="0"/>
          <w:sz w:val="24"/>
          <w:szCs w:val="24"/>
        </w:rPr>
        <w:t>审阅</w:t>
      </w:r>
      <w:r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。开题</w:t>
      </w:r>
      <w:r w:rsidRPr="00F8611F">
        <w:rPr>
          <w:rFonts w:asciiTheme="minorEastAsia" w:hAnsiTheme="minorEastAsia" w:cs="Times New Roman"/>
          <w:kern w:val="0"/>
          <w:sz w:val="24"/>
          <w:szCs w:val="24"/>
        </w:rPr>
        <w:t>结束后，</w:t>
      </w:r>
      <w:r w:rsidR="003E4884"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考评</w:t>
      </w:r>
      <w:r w:rsidR="003E4884" w:rsidRPr="00F8611F">
        <w:rPr>
          <w:rFonts w:asciiTheme="minorEastAsia" w:hAnsiTheme="minorEastAsia" w:cs="Times New Roman"/>
          <w:kern w:val="0"/>
          <w:sz w:val="24"/>
          <w:szCs w:val="24"/>
        </w:rPr>
        <w:t>小组需</w:t>
      </w:r>
      <w:r w:rsidR="001011CB">
        <w:rPr>
          <w:rFonts w:asciiTheme="minorEastAsia" w:hAnsiTheme="minorEastAsia" w:cs="Times New Roman" w:hint="eastAsia"/>
          <w:kern w:val="0"/>
          <w:sz w:val="24"/>
          <w:szCs w:val="24"/>
        </w:rPr>
        <w:t>要给出统一</w:t>
      </w:r>
      <w:r w:rsidR="003E4884" w:rsidRPr="00F8611F">
        <w:rPr>
          <w:rFonts w:asciiTheme="minorEastAsia" w:hAnsiTheme="minorEastAsia" w:cs="Times New Roman"/>
          <w:kern w:val="0"/>
          <w:sz w:val="24"/>
          <w:szCs w:val="24"/>
        </w:rPr>
        <w:t>的</w:t>
      </w:r>
      <w:r w:rsidR="003E6AF7">
        <w:rPr>
          <w:rFonts w:asciiTheme="minorEastAsia" w:hAnsiTheme="minorEastAsia" w:cs="Times New Roman" w:hint="eastAsia"/>
          <w:kern w:val="0"/>
          <w:sz w:val="24"/>
          <w:szCs w:val="24"/>
        </w:rPr>
        <w:t>开题</w:t>
      </w:r>
      <w:r w:rsidR="00F8611F">
        <w:rPr>
          <w:rFonts w:asciiTheme="minorEastAsia" w:hAnsiTheme="minorEastAsia" w:cs="Times New Roman"/>
          <w:kern w:val="0"/>
          <w:sz w:val="24"/>
          <w:szCs w:val="24"/>
        </w:rPr>
        <w:t>报告</w:t>
      </w:r>
      <w:r w:rsidR="003E4884" w:rsidRPr="00F8611F">
        <w:rPr>
          <w:rFonts w:asciiTheme="minorEastAsia" w:hAnsiTheme="minorEastAsia" w:cs="Times New Roman"/>
          <w:kern w:val="0"/>
          <w:sz w:val="24"/>
          <w:szCs w:val="24"/>
        </w:rPr>
        <w:t>意见</w:t>
      </w:r>
      <w:r w:rsidR="001011CB">
        <w:rPr>
          <w:rFonts w:asciiTheme="minorEastAsia" w:hAnsiTheme="minorEastAsia" w:cs="Times New Roman" w:hint="eastAsia"/>
          <w:kern w:val="0"/>
          <w:sz w:val="24"/>
          <w:szCs w:val="24"/>
        </w:rPr>
        <w:t>。</w:t>
      </w:r>
      <w:r w:rsidR="003E4884"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博士生</w:t>
      </w:r>
      <w:r w:rsidRPr="00F8611F">
        <w:rPr>
          <w:rFonts w:asciiTheme="minorEastAsia" w:hAnsiTheme="minorEastAsia" w:cs="Times New Roman"/>
          <w:kern w:val="0"/>
          <w:sz w:val="24"/>
          <w:szCs w:val="24"/>
        </w:rPr>
        <w:t>需</w:t>
      </w:r>
      <w:r w:rsidR="007860D0"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在</w:t>
      </w:r>
      <w:r w:rsidR="007860D0" w:rsidRPr="00F8611F">
        <w:rPr>
          <w:rFonts w:asciiTheme="minorEastAsia" w:hAnsiTheme="minorEastAsia" w:cs="Times New Roman"/>
          <w:kern w:val="0"/>
          <w:sz w:val="24"/>
          <w:szCs w:val="24"/>
        </w:rPr>
        <w:t>系统中</w:t>
      </w:r>
      <w:r w:rsidR="007860D0"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完善</w:t>
      </w:r>
      <w:r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《北京</w:t>
      </w:r>
      <w:r w:rsidRPr="00F8611F">
        <w:rPr>
          <w:rFonts w:asciiTheme="minorEastAsia" w:hAnsiTheme="minorEastAsia" w:cs="Times New Roman"/>
          <w:kern w:val="0"/>
          <w:sz w:val="24"/>
          <w:szCs w:val="24"/>
        </w:rPr>
        <w:t>大学</w:t>
      </w:r>
      <w:r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攻读博士学位研究生选题报告审核表》（路径</w:t>
      </w:r>
      <w:r w:rsidRPr="00F8611F">
        <w:rPr>
          <w:rFonts w:asciiTheme="minorEastAsia" w:hAnsiTheme="minorEastAsia" w:cs="Times New Roman"/>
          <w:kern w:val="0"/>
          <w:sz w:val="24"/>
          <w:szCs w:val="24"/>
        </w:rPr>
        <w:t>为个人门户中的培养环节录入）</w:t>
      </w:r>
      <w:r w:rsidR="007860D0"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的</w:t>
      </w:r>
      <w:r w:rsidR="007860D0" w:rsidRPr="00F8611F">
        <w:rPr>
          <w:rFonts w:asciiTheme="minorEastAsia" w:hAnsiTheme="minorEastAsia" w:cs="Times New Roman"/>
          <w:kern w:val="0"/>
          <w:sz w:val="24"/>
          <w:szCs w:val="24"/>
        </w:rPr>
        <w:t>相关信息</w:t>
      </w:r>
      <w:r w:rsidRPr="00F8611F">
        <w:rPr>
          <w:rFonts w:asciiTheme="minorEastAsia" w:hAnsiTheme="minorEastAsia" w:cs="Times New Roman"/>
          <w:kern w:val="0"/>
          <w:sz w:val="24"/>
          <w:szCs w:val="24"/>
        </w:rPr>
        <w:t>，</w:t>
      </w:r>
      <w:r w:rsidR="007860D0"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录入</w:t>
      </w:r>
      <w:r w:rsidR="003E6AF7">
        <w:rPr>
          <w:rFonts w:asciiTheme="minorEastAsia" w:hAnsiTheme="minorEastAsia" w:cs="Times New Roman" w:hint="eastAsia"/>
          <w:kern w:val="0"/>
          <w:sz w:val="24"/>
          <w:szCs w:val="24"/>
        </w:rPr>
        <w:t>考评</w:t>
      </w:r>
      <w:r w:rsidR="003E6AF7">
        <w:rPr>
          <w:rFonts w:asciiTheme="minorEastAsia" w:hAnsiTheme="minorEastAsia" w:cs="Times New Roman"/>
          <w:kern w:val="0"/>
          <w:sz w:val="24"/>
          <w:szCs w:val="24"/>
        </w:rPr>
        <w:t>小组成员</w:t>
      </w:r>
      <w:r w:rsidR="001011CB">
        <w:rPr>
          <w:rFonts w:asciiTheme="minorEastAsia" w:hAnsiTheme="minorEastAsia" w:cs="Times New Roman" w:hint="eastAsia"/>
          <w:kern w:val="0"/>
          <w:sz w:val="24"/>
          <w:szCs w:val="24"/>
        </w:rPr>
        <w:t>以</w:t>
      </w:r>
      <w:r w:rsidR="003E6AF7">
        <w:rPr>
          <w:rFonts w:asciiTheme="minorEastAsia" w:hAnsiTheme="minorEastAsia" w:cs="Times New Roman" w:hint="eastAsia"/>
          <w:kern w:val="0"/>
          <w:sz w:val="24"/>
          <w:szCs w:val="24"/>
        </w:rPr>
        <w:t>及</w:t>
      </w:r>
      <w:r w:rsidR="001011CB">
        <w:rPr>
          <w:rFonts w:asciiTheme="minorEastAsia" w:hAnsiTheme="minorEastAsia" w:cs="Times New Roman" w:hint="eastAsia"/>
          <w:kern w:val="0"/>
          <w:sz w:val="24"/>
          <w:szCs w:val="24"/>
        </w:rPr>
        <w:t>开题报告</w:t>
      </w:r>
      <w:r w:rsidR="003E6AF7">
        <w:rPr>
          <w:rFonts w:asciiTheme="minorEastAsia" w:hAnsiTheme="minorEastAsia" w:cs="Times New Roman"/>
          <w:kern w:val="0"/>
          <w:sz w:val="24"/>
          <w:szCs w:val="24"/>
        </w:rPr>
        <w:t>意见</w:t>
      </w:r>
      <w:r w:rsidR="00F8611F" w:rsidRPr="00F8611F">
        <w:rPr>
          <w:rFonts w:asciiTheme="minorEastAsia" w:hAnsiTheme="minorEastAsia" w:cs="Times New Roman"/>
          <w:kern w:val="0"/>
          <w:sz w:val="24"/>
          <w:szCs w:val="24"/>
        </w:rPr>
        <w:t>，</w:t>
      </w:r>
      <w:r w:rsidR="007860D0" w:rsidRPr="00F8611F">
        <w:rPr>
          <w:rFonts w:asciiTheme="minorEastAsia" w:hAnsiTheme="minorEastAsia" w:cs="Times New Roman"/>
          <w:kern w:val="0"/>
          <w:sz w:val="24"/>
          <w:szCs w:val="24"/>
        </w:rPr>
        <w:t>并打印出来请考评小组成员签字。</w:t>
      </w:r>
    </w:p>
    <w:p w:rsidR="008D76D9" w:rsidRPr="003E6AF7" w:rsidRDefault="00F8611F" w:rsidP="003E6AF7">
      <w:pPr>
        <w:spacing w:line="360" w:lineRule="auto"/>
        <w:ind w:firstLineChars="200" w:firstLine="480"/>
        <w:rPr>
          <w:rFonts w:asciiTheme="minorEastAsia" w:hAnsiTheme="minorEastAsia" w:cs="Times New Roman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kern w:val="0"/>
          <w:sz w:val="24"/>
          <w:szCs w:val="24"/>
        </w:rPr>
        <w:t>开题</w:t>
      </w:r>
      <w:r w:rsidR="003E4884"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过程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>应</w:t>
      </w:r>
      <w:r w:rsidR="003E4884"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由专门人员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>（博士生</w:t>
      </w:r>
      <w:r>
        <w:rPr>
          <w:rFonts w:asciiTheme="minorEastAsia" w:hAnsiTheme="minorEastAsia" w:cs="Times New Roman"/>
          <w:kern w:val="0"/>
          <w:sz w:val="24"/>
          <w:szCs w:val="24"/>
        </w:rPr>
        <w:t>或工作人员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>）</w:t>
      </w:r>
      <w:r w:rsidR="003E4884"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负责详细记录。</w:t>
      </w:r>
      <w:r w:rsidR="00742DFA">
        <w:rPr>
          <w:rFonts w:asciiTheme="minorEastAsia" w:hAnsiTheme="minorEastAsia" w:cs="Times New Roman" w:hint="eastAsia"/>
          <w:kern w:val="0"/>
          <w:sz w:val="24"/>
          <w:szCs w:val="24"/>
        </w:rPr>
        <w:t>开题</w:t>
      </w:r>
      <w:r w:rsidR="003E4884"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结束后，</w:t>
      </w:r>
      <w:r w:rsidR="003E6AF7">
        <w:rPr>
          <w:rFonts w:asciiTheme="minorEastAsia" w:hAnsiTheme="minorEastAsia" w:cs="Times New Roman" w:hint="eastAsia"/>
          <w:kern w:val="0"/>
          <w:sz w:val="24"/>
          <w:szCs w:val="24"/>
        </w:rPr>
        <w:t>需</w:t>
      </w:r>
      <w:r w:rsidR="003E6AF7">
        <w:rPr>
          <w:rFonts w:asciiTheme="minorEastAsia" w:hAnsiTheme="minorEastAsia" w:cs="Times New Roman"/>
          <w:kern w:val="0"/>
          <w:sz w:val="24"/>
          <w:szCs w:val="24"/>
        </w:rPr>
        <w:t>将</w:t>
      </w:r>
      <w:r w:rsidR="003E6AF7">
        <w:rPr>
          <w:rFonts w:asciiTheme="minorEastAsia" w:hAnsiTheme="minorEastAsia" w:cs="Times New Roman" w:hint="eastAsia"/>
          <w:kern w:val="0"/>
          <w:sz w:val="24"/>
          <w:szCs w:val="24"/>
        </w:rPr>
        <w:t>系统</w:t>
      </w:r>
      <w:r w:rsidR="003E6AF7">
        <w:rPr>
          <w:rFonts w:asciiTheme="minorEastAsia" w:hAnsiTheme="minorEastAsia" w:cs="Times New Roman"/>
          <w:kern w:val="0"/>
          <w:sz w:val="24"/>
          <w:szCs w:val="24"/>
        </w:rPr>
        <w:t>中导出并签字完毕的《</w:t>
      </w:r>
      <w:r w:rsidR="003E6AF7"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北京</w:t>
      </w:r>
      <w:r w:rsidR="003E6AF7" w:rsidRPr="00F8611F">
        <w:rPr>
          <w:rFonts w:asciiTheme="minorEastAsia" w:hAnsiTheme="minorEastAsia" w:cs="Times New Roman"/>
          <w:kern w:val="0"/>
          <w:sz w:val="24"/>
          <w:szCs w:val="24"/>
        </w:rPr>
        <w:t>大学</w:t>
      </w:r>
      <w:r w:rsidR="003E6AF7"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攻读博士学位研究生选题报告审核表</w:t>
      </w:r>
      <w:r w:rsidR="003E6AF7">
        <w:rPr>
          <w:rFonts w:asciiTheme="minorEastAsia" w:hAnsiTheme="minorEastAsia" w:cs="Times New Roman"/>
          <w:kern w:val="0"/>
          <w:sz w:val="24"/>
          <w:szCs w:val="24"/>
        </w:rPr>
        <w:t>》</w:t>
      </w:r>
      <w:r w:rsidR="003E6AF7">
        <w:rPr>
          <w:rFonts w:asciiTheme="minorEastAsia" w:hAnsiTheme="minorEastAsia" w:cs="Times New Roman" w:hint="eastAsia"/>
          <w:kern w:val="0"/>
          <w:sz w:val="24"/>
          <w:szCs w:val="24"/>
        </w:rPr>
        <w:t>、</w:t>
      </w:r>
      <w:r w:rsidR="003E6AF7" w:rsidRPr="00F8611F">
        <w:rPr>
          <w:rFonts w:asciiTheme="minorEastAsia" w:hAnsiTheme="minorEastAsia" w:cs="Times New Roman"/>
          <w:kern w:val="0"/>
          <w:sz w:val="24"/>
          <w:szCs w:val="24"/>
        </w:rPr>
        <w:t>开题</w:t>
      </w:r>
      <w:r w:rsidR="003E6AF7"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报告</w:t>
      </w:r>
      <w:r w:rsidR="003E6AF7">
        <w:rPr>
          <w:rFonts w:asciiTheme="minorEastAsia" w:hAnsiTheme="minorEastAsia" w:cs="Times New Roman" w:hint="eastAsia"/>
          <w:kern w:val="0"/>
          <w:sz w:val="24"/>
          <w:szCs w:val="24"/>
        </w:rPr>
        <w:t>及</w:t>
      </w:r>
      <w:r w:rsidR="001011CB">
        <w:rPr>
          <w:rFonts w:asciiTheme="minorEastAsia" w:hAnsiTheme="minorEastAsia" w:cs="Times New Roman" w:hint="eastAsia"/>
          <w:kern w:val="0"/>
          <w:sz w:val="24"/>
          <w:szCs w:val="24"/>
        </w:rPr>
        <w:t>答辩</w:t>
      </w:r>
      <w:r w:rsidR="003E6AF7">
        <w:rPr>
          <w:rFonts w:asciiTheme="minorEastAsia" w:hAnsiTheme="minorEastAsia" w:cs="Times New Roman"/>
          <w:kern w:val="0"/>
          <w:sz w:val="24"/>
          <w:szCs w:val="24"/>
        </w:rPr>
        <w:t>记录</w:t>
      </w:r>
      <w:r w:rsidR="001011CB">
        <w:rPr>
          <w:rFonts w:asciiTheme="minorEastAsia" w:hAnsiTheme="minorEastAsia" w:cs="Times New Roman" w:hint="eastAsia"/>
          <w:kern w:val="0"/>
          <w:sz w:val="24"/>
          <w:szCs w:val="24"/>
        </w:rPr>
        <w:t>一</w:t>
      </w:r>
      <w:r w:rsidR="003E6AF7">
        <w:rPr>
          <w:rFonts w:asciiTheme="minorEastAsia" w:hAnsiTheme="minorEastAsia" w:cs="Times New Roman" w:hint="eastAsia"/>
          <w:kern w:val="0"/>
          <w:sz w:val="24"/>
          <w:szCs w:val="24"/>
        </w:rPr>
        <w:t>同</w:t>
      </w:r>
      <w:r w:rsidR="003E6AF7" w:rsidRPr="00F8611F">
        <w:rPr>
          <w:rFonts w:asciiTheme="minorEastAsia" w:hAnsiTheme="minorEastAsia" w:cs="Times New Roman"/>
          <w:kern w:val="0"/>
          <w:sz w:val="24"/>
          <w:szCs w:val="24"/>
        </w:rPr>
        <w:t>上交心理学院</w:t>
      </w:r>
      <w:r w:rsidR="003E6AF7"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研究生</w:t>
      </w:r>
      <w:r w:rsidR="003E6AF7" w:rsidRPr="00F8611F">
        <w:rPr>
          <w:rFonts w:asciiTheme="minorEastAsia" w:hAnsiTheme="minorEastAsia" w:cs="Times New Roman"/>
          <w:kern w:val="0"/>
          <w:sz w:val="24"/>
          <w:szCs w:val="24"/>
        </w:rPr>
        <w:t>教务办公室，开题</w:t>
      </w:r>
      <w:r w:rsidR="003E6AF7"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报告</w:t>
      </w:r>
      <w:r w:rsidR="003E6AF7">
        <w:rPr>
          <w:rFonts w:asciiTheme="minorEastAsia" w:hAnsiTheme="minorEastAsia" w:cs="Times New Roman" w:hint="eastAsia"/>
          <w:kern w:val="0"/>
          <w:sz w:val="24"/>
          <w:szCs w:val="24"/>
        </w:rPr>
        <w:t>及</w:t>
      </w:r>
      <w:r w:rsidR="003E6AF7">
        <w:rPr>
          <w:rFonts w:asciiTheme="minorEastAsia" w:hAnsiTheme="minorEastAsia" w:cs="Times New Roman"/>
          <w:kern w:val="0"/>
          <w:sz w:val="24"/>
          <w:szCs w:val="24"/>
        </w:rPr>
        <w:t>问答记录</w:t>
      </w:r>
      <w:r w:rsidR="003E6AF7" w:rsidRPr="00F8611F">
        <w:rPr>
          <w:rFonts w:asciiTheme="minorEastAsia" w:hAnsiTheme="minorEastAsia" w:cs="Times New Roman"/>
          <w:kern w:val="0"/>
          <w:sz w:val="24"/>
          <w:szCs w:val="24"/>
        </w:rPr>
        <w:t>具体格式请见下</w:t>
      </w:r>
      <w:r w:rsidR="003E6AF7"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文</w:t>
      </w:r>
      <w:r w:rsidR="003E6AF7" w:rsidRPr="00F8611F">
        <w:rPr>
          <w:rFonts w:asciiTheme="minorEastAsia" w:hAnsiTheme="minorEastAsia" w:cs="Times New Roman"/>
          <w:kern w:val="0"/>
          <w:sz w:val="24"/>
          <w:szCs w:val="24"/>
        </w:rPr>
        <w:t>。</w:t>
      </w:r>
      <w:r w:rsidR="003E6AF7">
        <w:rPr>
          <w:rFonts w:asciiTheme="minorEastAsia" w:hAnsiTheme="minorEastAsia" w:cs="Times New Roman" w:hint="eastAsia"/>
          <w:kern w:val="0"/>
          <w:sz w:val="24"/>
          <w:szCs w:val="24"/>
        </w:rPr>
        <w:t>相关材料</w:t>
      </w:r>
      <w:r w:rsidR="003E4884" w:rsidRPr="00F8611F">
        <w:rPr>
          <w:rFonts w:asciiTheme="minorEastAsia" w:hAnsiTheme="minorEastAsia" w:cs="Times New Roman" w:hint="eastAsia"/>
          <w:kern w:val="0"/>
          <w:sz w:val="24"/>
          <w:szCs w:val="24"/>
        </w:rPr>
        <w:t>经学院主管负责人审阅并签署意见后，存入博士研究生学籍档案。</w:t>
      </w:r>
    </w:p>
    <w:p w:rsidR="00F8611F" w:rsidRPr="003E6AF7" w:rsidRDefault="00F8611F" w:rsidP="00F8611F">
      <w:pPr>
        <w:spacing w:line="360" w:lineRule="auto"/>
        <w:ind w:firstLineChars="200" w:firstLine="480"/>
        <w:rPr>
          <w:rFonts w:asciiTheme="minorEastAsia" w:hAnsiTheme="minorEastAsia" w:cs="Times New Roman"/>
          <w:kern w:val="0"/>
          <w:sz w:val="24"/>
          <w:szCs w:val="24"/>
        </w:rPr>
      </w:pPr>
    </w:p>
    <w:p w:rsidR="00F8611F" w:rsidRDefault="00F8611F" w:rsidP="00F8611F">
      <w:pPr>
        <w:spacing w:line="360" w:lineRule="auto"/>
        <w:ind w:firstLineChars="200" w:firstLine="480"/>
        <w:rPr>
          <w:rFonts w:asciiTheme="minorEastAsia" w:hAnsiTheme="minorEastAsia" w:cs="Times New Roman"/>
          <w:kern w:val="0"/>
          <w:sz w:val="24"/>
          <w:szCs w:val="24"/>
        </w:rPr>
      </w:pPr>
    </w:p>
    <w:p w:rsidR="00742DFA" w:rsidRDefault="00742DFA" w:rsidP="00F8611F">
      <w:pPr>
        <w:spacing w:line="360" w:lineRule="auto"/>
        <w:ind w:firstLineChars="200" w:firstLine="480"/>
        <w:rPr>
          <w:rFonts w:asciiTheme="minorEastAsia" w:hAnsiTheme="minorEastAsia" w:cs="Times New Roman"/>
          <w:kern w:val="0"/>
          <w:sz w:val="24"/>
          <w:szCs w:val="24"/>
        </w:rPr>
      </w:pPr>
    </w:p>
    <w:p w:rsidR="00742DFA" w:rsidRDefault="00742DFA" w:rsidP="00F8611F">
      <w:pPr>
        <w:spacing w:line="360" w:lineRule="auto"/>
        <w:ind w:firstLineChars="200" w:firstLine="480"/>
        <w:rPr>
          <w:rFonts w:asciiTheme="minorEastAsia" w:hAnsiTheme="minorEastAsia" w:cs="Times New Roman"/>
          <w:kern w:val="0"/>
          <w:sz w:val="24"/>
          <w:szCs w:val="24"/>
        </w:rPr>
      </w:pPr>
    </w:p>
    <w:p w:rsidR="00742DFA" w:rsidRDefault="00742DFA" w:rsidP="00F8611F">
      <w:pPr>
        <w:spacing w:line="360" w:lineRule="auto"/>
        <w:ind w:firstLineChars="200" w:firstLine="480"/>
        <w:rPr>
          <w:rFonts w:asciiTheme="minorEastAsia" w:hAnsiTheme="minorEastAsia" w:cs="Times New Roman"/>
          <w:kern w:val="0"/>
          <w:sz w:val="24"/>
          <w:szCs w:val="24"/>
        </w:rPr>
      </w:pPr>
    </w:p>
    <w:p w:rsidR="00742DFA" w:rsidRDefault="00742DFA" w:rsidP="00F8611F">
      <w:pPr>
        <w:spacing w:line="360" w:lineRule="auto"/>
        <w:ind w:firstLineChars="200" w:firstLine="480"/>
        <w:rPr>
          <w:rFonts w:asciiTheme="minorEastAsia" w:hAnsiTheme="minorEastAsia" w:cs="Times New Roman"/>
          <w:kern w:val="0"/>
          <w:sz w:val="24"/>
          <w:szCs w:val="24"/>
        </w:rPr>
      </w:pPr>
    </w:p>
    <w:p w:rsidR="00742DFA" w:rsidRDefault="00742DFA" w:rsidP="00F8611F">
      <w:pPr>
        <w:spacing w:line="360" w:lineRule="auto"/>
        <w:ind w:firstLineChars="200" w:firstLine="480"/>
        <w:rPr>
          <w:rFonts w:asciiTheme="minorEastAsia" w:hAnsiTheme="minorEastAsia" w:cs="Times New Roman"/>
          <w:kern w:val="0"/>
          <w:sz w:val="24"/>
          <w:szCs w:val="24"/>
        </w:rPr>
      </w:pPr>
    </w:p>
    <w:p w:rsidR="00742DFA" w:rsidRDefault="00742DFA" w:rsidP="00F8611F">
      <w:pPr>
        <w:spacing w:line="360" w:lineRule="auto"/>
        <w:ind w:firstLineChars="200" w:firstLine="480"/>
        <w:rPr>
          <w:rFonts w:asciiTheme="minorEastAsia" w:hAnsiTheme="minorEastAsia" w:cs="Times New Roman"/>
          <w:kern w:val="0"/>
          <w:sz w:val="24"/>
          <w:szCs w:val="24"/>
        </w:rPr>
      </w:pPr>
    </w:p>
    <w:p w:rsidR="00742DFA" w:rsidRDefault="00742DFA" w:rsidP="00F8611F">
      <w:pPr>
        <w:spacing w:line="360" w:lineRule="auto"/>
        <w:ind w:firstLineChars="200" w:firstLine="480"/>
        <w:rPr>
          <w:rFonts w:asciiTheme="minorEastAsia" w:hAnsiTheme="minorEastAsia" w:cs="Times New Roman"/>
          <w:kern w:val="0"/>
          <w:sz w:val="24"/>
          <w:szCs w:val="24"/>
        </w:rPr>
      </w:pPr>
    </w:p>
    <w:p w:rsidR="00742DFA" w:rsidRDefault="00742DFA" w:rsidP="00F8611F">
      <w:pPr>
        <w:spacing w:line="360" w:lineRule="auto"/>
        <w:ind w:firstLineChars="200" w:firstLine="480"/>
        <w:rPr>
          <w:rFonts w:asciiTheme="minorEastAsia" w:hAnsiTheme="minorEastAsia" w:cs="Times New Roman"/>
          <w:kern w:val="0"/>
          <w:sz w:val="24"/>
          <w:szCs w:val="24"/>
        </w:rPr>
      </w:pPr>
    </w:p>
    <w:p w:rsidR="00742DFA" w:rsidRDefault="00742DFA" w:rsidP="00F8611F">
      <w:pPr>
        <w:spacing w:line="360" w:lineRule="auto"/>
        <w:ind w:firstLineChars="200" w:firstLine="480"/>
        <w:rPr>
          <w:rFonts w:asciiTheme="minorEastAsia" w:hAnsiTheme="minorEastAsia" w:cs="Times New Roman"/>
          <w:kern w:val="0"/>
          <w:sz w:val="24"/>
          <w:szCs w:val="24"/>
        </w:rPr>
      </w:pPr>
      <w:bookmarkStart w:id="0" w:name="_GoBack"/>
      <w:bookmarkEnd w:id="0"/>
    </w:p>
    <w:p w:rsidR="00742DFA" w:rsidRDefault="00742DFA" w:rsidP="00F8611F">
      <w:pPr>
        <w:spacing w:line="360" w:lineRule="auto"/>
        <w:ind w:firstLineChars="200" w:firstLine="480"/>
        <w:rPr>
          <w:rFonts w:asciiTheme="minorEastAsia" w:hAnsiTheme="minorEastAsia" w:cs="Times New Roman"/>
          <w:kern w:val="0"/>
          <w:sz w:val="24"/>
          <w:szCs w:val="24"/>
        </w:rPr>
      </w:pPr>
    </w:p>
    <w:p w:rsidR="00742DFA" w:rsidRPr="00742DFA" w:rsidRDefault="00742DFA" w:rsidP="00F8611F">
      <w:pPr>
        <w:spacing w:line="360" w:lineRule="auto"/>
        <w:ind w:firstLineChars="200" w:firstLine="480"/>
        <w:rPr>
          <w:rFonts w:asciiTheme="minorEastAsia" w:hAnsiTheme="minorEastAsia" w:cs="Times New Roman"/>
          <w:kern w:val="0"/>
          <w:sz w:val="24"/>
          <w:szCs w:val="24"/>
        </w:rPr>
      </w:pPr>
    </w:p>
    <w:p w:rsidR="00F8611F" w:rsidRDefault="00F8611F" w:rsidP="00F8611F">
      <w:pPr>
        <w:spacing w:line="360" w:lineRule="auto"/>
        <w:ind w:firstLineChars="200" w:firstLine="480"/>
        <w:jc w:val="right"/>
        <w:rPr>
          <w:rFonts w:asciiTheme="minorEastAsia" w:hAnsiTheme="minorEastAsia" w:cs="Times New Roman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kern w:val="0"/>
          <w:sz w:val="24"/>
          <w:szCs w:val="24"/>
        </w:rPr>
        <w:t>心理</w:t>
      </w:r>
      <w:r>
        <w:rPr>
          <w:rFonts w:asciiTheme="minorEastAsia" w:hAnsiTheme="minorEastAsia" w:cs="Times New Roman"/>
          <w:kern w:val="0"/>
          <w:sz w:val="24"/>
          <w:szCs w:val="24"/>
        </w:rPr>
        <w:t>与认知科学学院</w:t>
      </w:r>
    </w:p>
    <w:p w:rsidR="00F8611F" w:rsidRPr="00F8611F" w:rsidRDefault="00F8611F" w:rsidP="00F8611F">
      <w:pPr>
        <w:spacing w:line="360" w:lineRule="auto"/>
        <w:ind w:firstLineChars="200" w:firstLine="480"/>
        <w:jc w:val="right"/>
        <w:rPr>
          <w:rFonts w:asciiTheme="minorEastAsia" w:hAnsiTheme="minorEastAsia" w:cs="Times New Roman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kern w:val="0"/>
          <w:sz w:val="24"/>
          <w:szCs w:val="24"/>
        </w:rPr>
        <w:t>2020年9月</w:t>
      </w:r>
    </w:p>
    <w:p w:rsidR="008D76D9" w:rsidRPr="00F8611F" w:rsidRDefault="008D76D9" w:rsidP="00F8611F">
      <w:pPr>
        <w:spacing w:line="360" w:lineRule="auto"/>
        <w:ind w:firstLineChars="200" w:firstLine="480"/>
        <w:rPr>
          <w:rFonts w:asciiTheme="minorEastAsia" w:hAnsiTheme="minorEastAsia" w:cs="Times New Roman"/>
          <w:kern w:val="0"/>
          <w:sz w:val="24"/>
          <w:szCs w:val="24"/>
        </w:rPr>
      </w:pPr>
    </w:p>
    <w:p w:rsidR="00742DFA" w:rsidRDefault="00742DFA">
      <w:pPr>
        <w:widowControl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>
        <w:rPr>
          <w:rFonts w:asciiTheme="minorEastAsia" w:hAnsiTheme="minorEastAsia" w:cs="Times New Roman"/>
          <w:kern w:val="0"/>
          <w:sz w:val="24"/>
          <w:szCs w:val="24"/>
        </w:rPr>
        <w:br w:type="page"/>
      </w:r>
    </w:p>
    <w:p w:rsidR="003E6AF7" w:rsidRDefault="008D76D9" w:rsidP="00B64BD3">
      <w:pPr>
        <w:pStyle w:val="1"/>
        <w:jc w:val="center"/>
      </w:pPr>
      <w:r>
        <w:rPr>
          <w:rFonts w:hint="eastAsia"/>
        </w:rPr>
        <w:lastRenderedPageBreak/>
        <w:t>心理</w:t>
      </w:r>
      <w:r>
        <w:t>与认知科学学院</w:t>
      </w:r>
    </w:p>
    <w:p w:rsidR="008D76D9" w:rsidRDefault="008D76D9" w:rsidP="00B64BD3">
      <w:pPr>
        <w:pStyle w:val="1"/>
        <w:jc w:val="center"/>
      </w:pPr>
      <w:r>
        <w:rPr>
          <w:rFonts w:hint="eastAsia"/>
        </w:rPr>
        <w:t>博士生</w:t>
      </w:r>
      <w:r>
        <w:t>开题报告</w:t>
      </w:r>
      <w:r w:rsidR="003E6AF7">
        <w:rPr>
          <w:rFonts w:hint="eastAsia"/>
        </w:rPr>
        <w:t>及</w:t>
      </w:r>
      <w:r w:rsidR="003E6AF7">
        <w:t>问答记录</w:t>
      </w:r>
    </w:p>
    <w:p w:rsidR="00B64BD3" w:rsidRPr="00742DFA" w:rsidRDefault="00B64BD3" w:rsidP="00B64BD3">
      <w:pPr>
        <w:jc w:val="center"/>
        <w:rPr>
          <w:rFonts w:asciiTheme="minorEastAsia" w:hAnsiTheme="minorEastAsia" w:cs="Times New Roman"/>
          <w:b/>
          <w:kern w:val="0"/>
          <w:sz w:val="24"/>
          <w:szCs w:val="24"/>
        </w:rPr>
      </w:pPr>
      <w:r w:rsidRPr="00742DFA">
        <w:rPr>
          <w:rFonts w:asciiTheme="minorEastAsia" w:hAnsiTheme="minorEastAsia" w:cs="Times New Roman" w:hint="eastAsia"/>
          <w:b/>
          <w:kern w:val="0"/>
          <w:sz w:val="24"/>
          <w:szCs w:val="24"/>
        </w:rPr>
        <w:t>（请</w:t>
      </w:r>
      <w:r w:rsidRPr="00742DFA">
        <w:rPr>
          <w:rFonts w:asciiTheme="minorEastAsia" w:hAnsiTheme="minorEastAsia" w:cs="Times New Roman"/>
          <w:b/>
          <w:kern w:val="0"/>
          <w:sz w:val="24"/>
          <w:szCs w:val="24"/>
        </w:rPr>
        <w:t>将本开题报告控制在</w:t>
      </w:r>
      <w:r w:rsidRPr="00742DFA">
        <w:rPr>
          <w:rFonts w:asciiTheme="minorEastAsia" w:hAnsiTheme="minorEastAsia" w:cs="Times New Roman" w:hint="eastAsia"/>
          <w:b/>
          <w:kern w:val="0"/>
          <w:sz w:val="24"/>
          <w:szCs w:val="24"/>
        </w:rPr>
        <w:t>10页A4纸</w:t>
      </w:r>
      <w:r w:rsidRPr="00742DFA">
        <w:rPr>
          <w:rFonts w:asciiTheme="minorEastAsia" w:hAnsiTheme="minorEastAsia" w:cs="Times New Roman"/>
          <w:b/>
          <w:kern w:val="0"/>
          <w:sz w:val="24"/>
          <w:szCs w:val="24"/>
        </w:rPr>
        <w:t>以内</w:t>
      </w:r>
      <w:r w:rsidRPr="00742DFA">
        <w:rPr>
          <w:rFonts w:asciiTheme="minorEastAsia" w:hAnsiTheme="minorEastAsia" w:cs="Times New Roman" w:hint="eastAsia"/>
          <w:b/>
          <w:kern w:val="0"/>
          <w:sz w:val="24"/>
          <w:szCs w:val="24"/>
        </w:rPr>
        <w:t>，可</w:t>
      </w:r>
      <w:r w:rsidRPr="00742DFA">
        <w:rPr>
          <w:rFonts w:asciiTheme="minorEastAsia" w:hAnsiTheme="minorEastAsia" w:cs="Times New Roman"/>
          <w:b/>
          <w:kern w:val="0"/>
          <w:sz w:val="24"/>
          <w:szCs w:val="24"/>
        </w:rPr>
        <w:t>正反面打印</w:t>
      </w:r>
      <w:r w:rsidRPr="00742DFA">
        <w:rPr>
          <w:rFonts w:asciiTheme="minorEastAsia" w:hAnsiTheme="minorEastAsia" w:cs="Times New Roman" w:hint="eastAsia"/>
          <w:b/>
          <w:kern w:val="0"/>
          <w:sz w:val="24"/>
          <w:szCs w:val="24"/>
        </w:rPr>
        <w:t>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1407"/>
        <w:gridCol w:w="2074"/>
      </w:tblGrid>
      <w:tr w:rsidR="008D76D9" w:rsidRPr="00B64BD3" w:rsidTr="00B64BD3">
        <w:tc>
          <w:tcPr>
            <w:tcW w:w="2405" w:type="dxa"/>
          </w:tcPr>
          <w:p w:rsidR="008D76D9" w:rsidRPr="00B64BD3" w:rsidRDefault="008D76D9" w:rsidP="00B64BD3">
            <w:pPr>
              <w:widowControl/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B64BD3">
              <w:rPr>
                <w:rFonts w:asciiTheme="minorEastAsia" w:hAnsiTheme="minorEastAsia" w:hint="eastAsia"/>
                <w:b/>
                <w:szCs w:val="21"/>
              </w:rPr>
              <w:t>姓名</w:t>
            </w:r>
          </w:p>
        </w:tc>
        <w:tc>
          <w:tcPr>
            <w:tcW w:w="2410" w:type="dxa"/>
          </w:tcPr>
          <w:p w:rsidR="008D76D9" w:rsidRPr="00B64BD3" w:rsidRDefault="008D76D9" w:rsidP="00B64BD3">
            <w:pPr>
              <w:widowControl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7" w:type="dxa"/>
          </w:tcPr>
          <w:p w:rsidR="008D76D9" w:rsidRPr="00B64BD3" w:rsidRDefault="008D76D9" w:rsidP="00B64BD3">
            <w:pPr>
              <w:widowControl/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B64BD3">
              <w:rPr>
                <w:rFonts w:asciiTheme="minorEastAsia" w:hAnsiTheme="minorEastAsia" w:hint="eastAsia"/>
                <w:b/>
                <w:szCs w:val="21"/>
              </w:rPr>
              <w:t>专业</w:t>
            </w:r>
          </w:p>
        </w:tc>
        <w:tc>
          <w:tcPr>
            <w:tcW w:w="2074" w:type="dxa"/>
          </w:tcPr>
          <w:p w:rsidR="008D76D9" w:rsidRPr="00B64BD3" w:rsidRDefault="008D76D9" w:rsidP="00B64BD3">
            <w:pPr>
              <w:widowControl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D76D9" w:rsidRPr="00B64BD3" w:rsidTr="00B64BD3">
        <w:tc>
          <w:tcPr>
            <w:tcW w:w="2405" w:type="dxa"/>
          </w:tcPr>
          <w:p w:rsidR="008D76D9" w:rsidRPr="00B64BD3" w:rsidRDefault="008D76D9" w:rsidP="00B64BD3">
            <w:pPr>
              <w:widowControl/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B64BD3">
              <w:rPr>
                <w:rFonts w:asciiTheme="minorEastAsia" w:hAnsiTheme="minorEastAsia" w:hint="eastAsia"/>
                <w:b/>
                <w:szCs w:val="21"/>
              </w:rPr>
              <w:t>学号</w:t>
            </w:r>
          </w:p>
        </w:tc>
        <w:tc>
          <w:tcPr>
            <w:tcW w:w="2410" w:type="dxa"/>
          </w:tcPr>
          <w:p w:rsidR="008D76D9" w:rsidRPr="00B64BD3" w:rsidRDefault="008D76D9" w:rsidP="00B64BD3">
            <w:pPr>
              <w:widowControl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7" w:type="dxa"/>
          </w:tcPr>
          <w:p w:rsidR="008D76D9" w:rsidRPr="00B64BD3" w:rsidRDefault="008D76D9" w:rsidP="00B64BD3">
            <w:pPr>
              <w:widowControl/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B64BD3">
              <w:rPr>
                <w:rFonts w:asciiTheme="minorEastAsia" w:hAnsiTheme="minorEastAsia" w:hint="eastAsia"/>
                <w:b/>
                <w:szCs w:val="21"/>
              </w:rPr>
              <w:t>导师</w:t>
            </w:r>
          </w:p>
        </w:tc>
        <w:tc>
          <w:tcPr>
            <w:tcW w:w="2074" w:type="dxa"/>
          </w:tcPr>
          <w:p w:rsidR="008D76D9" w:rsidRPr="00B64BD3" w:rsidRDefault="008D76D9" w:rsidP="00B64BD3">
            <w:pPr>
              <w:widowControl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64BD3" w:rsidRPr="00B64BD3" w:rsidTr="00AA06C4">
        <w:tc>
          <w:tcPr>
            <w:tcW w:w="2405" w:type="dxa"/>
          </w:tcPr>
          <w:p w:rsidR="00B64BD3" w:rsidRPr="00B64BD3" w:rsidRDefault="00B64BD3" w:rsidP="00B64BD3">
            <w:pPr>
              <w:widowControl/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B64BD3">
              <w:rPr>
                <w:rFonts w:asciiTheme="minorEastAsia" w:hAnsiTheme="minorEastAsia" w:hint="eastAsia"/>
                <w:b/>
                <w:szCs w:val="21"/>
              </w:rPr>
              <w:t>拟定论文</w:t>
            </w:r>
            <w:r w:rsidRPr="00B64BD3">
              <w:rPr>
                <w:rFonts w:asciiTheme="minorEastAsia" w:hAnsiTheme="minorEastAsia"/>
                <w:b/>
                <w:szCs w:val="21"/>
              </w:rPr>
              <w:t>题目（</w:t>
            </w:r>
            <w:r w:rsidRPr="00B64BD3">
              <w:rPr>
                <w:rFonts w:asciiTheme="minorEastAsia" w:hAnsiTheme="minorEastAsia" w:hint="eastAsia"/>
                <w:b/>
                <w:szCs w:val="21"/>
              </w:rPr>
              <w:t>中文</w:t>
            </w:r>
            <w:r w:rsidRPr="00B64BD3"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5891" w:type="dxa"/>
            <w:gridSpan w:val="3"/>
          </w:tcPr>
          <w:p w:rsidR="00B64BD3" w:rsidRPr="00B64BD3" w:rsidRDefault="00B64BD3" w:rsidP="00B64BD3">
            <w:pPr>
              <w:widowControl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64BD3" w:rsidRPr="00B64BD3" w:rsidTr="00F618E5">
        <w:tc>
          <w:tcPr>
            <w:tcW w:w="2405" w:type="dxa"/>
          </w:tcPr>
          <w:p w:rsidR="00B64BD3" w:rsidRPr="00B64BD3" w:rsidRDefault="00B64BD3" w:rsidP="00B64BD3">
            <w:pPr>
              <w:widowControl/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B64BD3">
              <w:rPr>
                <w:rFonts w:asciiTheme="minorEastAsia" w:hAnsiTheme="minorEastAsia" w:hint="eastAsia"/>
                <w:b/>
                <w:szCs w:val="21"/>
              </w:rPr>
              <w:t>拟定</w:t>
            </w:r>
            <w:r w:rsidRPr="00B64BD3">
              <w:rPr>
                <w:rFonts w:asciiTheme="minorEastAsia" w:hAnsiTheme="minorEastAsia"/>
                <w:b/>
                <w:szCs w:val="21"/>
              </w:rPr>
              <w:t>论文题目（</w:t>
            </w:r>
            <w:r w:rsidRPr="00B64BD3">
              <w:rPr>
                <w:rFonts w:asciiTheme="minorEastAsia" w:hAnsiTheme="minorEastAsia" w:hint="eastAsia"/>
                <w:b/>
                <w:szCs w:val="21"/>
              </w:rPr>
              <w:t>英文</w:t>
            </w:r>
            <w:r w:rsidRPr="00B64BD3"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5891" w:type="dxa"/>
            <w:gridSpan w:val="3"/>
          </w:tcPr>
          <w:p w:rsidR="00B64BD3" w:rsidRPr="00B64BD3" w:rsidRDefault="00B64BD3" w:rsidP="00B64BD3">
            <w:pPr>
              <w:widowControl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64BD3" w:rsidRPr="00B64BD3" w:rsidTr="00794D2A">
        <w:tc>
          <w:tcPr>
            <w:tcW w:w="2405" w:type="dxa"/>
          </w:tcPr>
          <w:p w:rsidR="00B64BD3" w:rsidRPr="00B64BD3" w:rsidRDefault="00B64BD3" w:rsidP="00B64BD3">
            <w:pPr>
              <w:widowControl/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B64BD3">
              <w:rPr>
                <w:rFonts w:asciiTheme="minorEastAsia" w:hAnsiTheme="minorEastAsia" w:hint="eastAsia"/>
                <w:b/>
                <w:szCs w:val="21"/>
              </w:rPr>
              <w:t>开题</w:t>
            </w:r>
            <w:r w:rsidRPr="00B64BD3">
              <w:rPr>
                <w:rFonts w:asciiTheme="minorEastAsia" w:hAnsiTheme="minorEastAsia"/>
                <w:b/>
                <w:szCs w:val="21"/>
              </w:rPr>
              <w:t>报告完成时间</w:t>
            </w:r>
          </w:p>
        </w:tc>
        <w:tc>
          <w:tcPr>
            <w:tcW w:w="5891" w:type="dxa"/>
            <w:gridSpan w:val="3"/>
          </w:tcPr>
          <w:p w:rsidR="00B64BD3" w:rsidRPr="00B64BD3" w:rsidRDefault="00B64BD3" w:rsidP="00B3339A">
            <w:pPr>
              <w:widowControl/>
              <w:spacing w:line="360" w:lineRule="auto"/>
              <w:ind w:firstLineChars="500" w:firstLine="1050"/>
              <w:jc w:val="left"/>
              <w:rPr>
                <w:rFonts w:asciiTheme="minorEastAsia" w:hAnsiTheme="minorEastAsia"/>
                <w:szCs w:val="21"/>
              </w:rPr>
            </w:pPr>
            <w:r w:rsidRPr="00B64BD3">
              <w:rPr>
                <w:rFonts w:asciiTheme="minorEastAsia" w:hAnsiTheme="minorEastAsia" w:hint="eastAsia"/>
                <w:szCs w:val="21"/>
              </w:rPr>
              <w:t xml:space="preserve">年  </w:t>
            </w:r>
            <w:r w:rsidR="00B3339A">
              <w:rPr>
                <w:rFonts w:asciiTheme="minorEastAsia" w:hAnsiTheme="minorEastAsia"/>
                <w:szCs w:val="21"/>
              </w:rPr>
              <w:t xml:space="preserve">   </w:t>
            </w:r>
            <w:r w:rsidRPr="00B64BD3">
              <w:rPr>
                <w:rFonts w:asciiTheme="minorEastAsia" w:hAnsiTheme="minorEastAsia" w:hint="eastAsia"/>
                <w:szCs w:val="21"/>
              </w:rPr>
              <w:t>月</w:t>
            </w:r>
            <w:r w:rsidR="00B3339A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B64BD3">
              <w:rPr>
                <w:rFonts w:asciiTheme="minorEastAsia" w:hAnsiTheme="minorEastAsia" w:hint="eastAsia"/>
                <w:szCs w:val="21"/>
              </w:rPr>
              <w:t xml:space="preserve">   日</w:t>
            </w:r>
          </w:p>
        </w:tc>
      </w:tr>
      <w:tr w:rsidR="00B64BD3" w:rsidRPr="00B64BD3" w:rsidTr="000B79D5">
        <w:tc>
          <w:tcPr>
            <w:tcW w:w="8296" w:type="dxa"/>
            <w:gridSpan w:val="4"/>
          </w:tcPr>
          <w:p w:rsidR="00B64BD3" w:rsidRPr="00B64BD3" w:rsidRDefault="00B64BD3" w:rsidP="00305AA5">
            <w:pPr>
              <w:widowControl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B64BD3">
              <w:rPr>
                <w:rFonts w:asciiTheme="minorEastAsia" w:hAnsiTheme="minorEastAsia" w:hint="eastAsia"/>
                <w:b/>
                <w:szCs w:val="21"/>
              </w:rPr>
              <w:t>开题</w:t>
            </w:r>
            <w:r w:rsidRPr="00B64BD3">
              <w:rPr>
                <w:rFonts w:asciiTheme="minorEastAsia" w:hAnsiTheme="minorEastAsia"/>
                <w:b/>
                <w:szCs w:val="21"/>
              </w:rPr>
              <w:t>报告正文</w:t>
            </w:r>
            <w:r w:rsidRPr="00B64BD3">
              <w:rPr>
                <w:rFonts w:asciiTheme="minorEastAsia" w:hAnsiTheme="minorEastAsia" w:hint="eastAsia"/>
                <w:szCs w:val="21"/>
              </w:rPr>
              <w:t>（请从</w:t>
            </w:r>
            <w:r w:rsidRPr="00B64BD3">
              <w:rPr>
                <w:rFonts w:asciiTheme="minorEastAsia" w:hAnsiTheme="minorEastAsia"/>
                <w:szCs w:val="21"/>
              </w:rPr>
              <w:t>选题来源、</w:t>
            </w:r>
            <w:r w:rsidRPr="00B64BD3">
              <w:rPr>
                <w:rFonts w:asciiTheme="minorEastAsia" w:hAnsiTheme="minorEastAsia" w:hint="eastAsia"/>
                <w:szCs w:val="21"/>
              </w:rPr>
              <w:t>研究</w:t>
            </w:r>
            <w:r w:rsidRPr="00B64BD3">
              <w:rPr>
                <w:rFonts w:asciiTheme="minorEastAsia" w:hAnsiTheme="minorEastAsia"/>
                <w:szCs w:val="21"/>
              </w:rPr>
              <w:t>意义</w:t>
            </w:r>
            <w:r w:rsidRPr="00B64BD3">
              <w:rPr>
                <w:rFonts w:asciiTheme="minorEastAsia" w:hAnsiTheme="minorEastAsia" w:hint="eastAsia"/>
                <w:szCs w:val="21"/>
              </w:rPr>
              <w:t>、</w:t>
            </w:r>
            <w:r w:rsidR="00305AA5">
              <w:rPr>
                <w:rFonts w:asciiTheme="minorEastAsia" w:hAnsiTheme="minorEastAsia" w:hint="eastAsia"/>
                <w:szCs w:val="21"/>
              </w:rPr>
              <w:t>相关文献与成果、</w:t>
            </w:r>
            <w:r w:rsidRPr="00B64BD3">
              <w:rPr>
                <w:rFonts w:asciiTheme="minorEastAsia" w:hAnsiTheme="minorEastAsia" w:hint="eastAsia"/>
                <w:szCs w:val="21"/>
              </w:rPr>
              <w:t>国内外</w:t>
            </w:r>
            <w:r w:rsidRPr="00B64BD3">
              <w:rPr>
                <w:rFonts w:asciiTheme="minorEastAsia" w:hAnsiTheme="minorEastAsia"/>
                <w:szCs w:val="21"/>
              </w:rPr>
              <w:t>研究现状</w:t>
            </w:r>
            <w:r w:rsidRPr="00B64BD3">
              <w:rPr>
                <w:rFonts w:asciiTheme="minorEastAsia" w:hAnsiTheme="minorEastAsia" w:hint="eastAsia"/>
                <w:szCs w:val="21"/>
              </w:rPr>
              <w:t>、主要</w:t>
            </w:r>
            <w:r w:rsidRPr="00B64BD3">
              <w:rPr>
                <w:rFonts w:asciiTheme="minorEastAsia" w:hAnsiTheme="minorEastAsia"/>
                <w:szCs w:val="21"/>
              </w:rPr>
              <w:t>研究内容</w:t>
            </w:r>
            <w:r w:rsidRPr="00B64BD3">
              <w:rPr>
                <w:rFonts w:asciiTheme="minorEastAsia" w:hAnsiTheme="minorEastAsia" w:hint="eastAsia"/>
                <w:szCs w:val="21"/>
              </w:rPr>
              <w:t>、拟采取</w:t>
            </w:r>
            <w:r w:rsidRPr="00B64BD3">
              <w:rPr>
                <w:rFonts w:asciiTheme="minorEastAsia" w:hAnsiTheme="minorEastAsia"/>
                <w:szCs w:val="21"/>
              </w:rPr>
              <w:t>研究</w:t>
            </w:r>
            <w:r w:rsidRPr="00B64BD3">
              <w:rPr>
                <w:rFonts w:asciiTheme="minorEastAsia" w:hAnsiTheme="minorEastAsia" w:hint="eastAsia"/>
                <w:szCs w:val="21"/>
              </w:rPr>
              <w:t>方法、预期</w:t>
            </w:r>
            <w:r w:rsidRPr="00B64BD3">
              <w:rPr>
                <w:rFonts w:asciiTheme="minorEastAsia" w:hAnsiTheme="minorEastAsia"/>
                <w:szCs w:val="21"/>
              </w:rPr>
              <w:t>研究结果</w:t>
            </w:r>
            <w:r w:rsidRPr="00B64BD3">
              <w:rPr>
                <w:rFonts w:asciiTheme="minorEastAsia" w:hAnsiTheme="minorEastAsia" w:hint="eastAsia"/>
                <w:szCs w:val="21"/>
              </w:rPr>
              <w:t>、论文</w:t>
            </w:r>
            <w:r w:rsidRPr="00B64BD3">
              <w:rPr>
                <w:rFonts w:asciiTheme="minorEastAsia" w:hAnsiTheme="minorEastAsia"/>
                <w:szCs w:val="21"/>
              </w:rPr>
              <w:t>写作计划</w:t>
            </w:r>
            <w:r w:rsidRPr="00B64BD3">
              <w:rPr>
                <w:rFonts w:asciiTheme="minorEastAsia" w:hAnsiTheme="minorEastAsia" w:hint="eastAsia"/>
                <w:szCs w:val="21"/>
              </w:rPr>
              <w:t>、</w:t>
            </w:r>
            <w:r w:rsidRPr="00B64BD3">
              <w:rPr>
                <w:rFonts w:asciiTheme="minorEastAsia" w:hAnsiTheme="minorEastAsia"/>
                <w:szCs w:val="21"/>
              </w:rPr>
              <w:t>主要参考文献</w:t>
            </w:r>
            <w:r w:rsidRPr="00B64BD3">
              <w:rPr>
                <w:rFonts w:asciiTheme="minorEastAsia" w:hAnsiTheme="minorEastAsia" w:hint="eastAsia"/>
                <w:szCs w:val="21"/>
              </w:rPr>
              <w:t>等</w:t>
            </w:r>
            <w:r w:rsidRPr="00B64BD3">
              <w:rPr>
                <w:rFonts w:asciiTheme="minorEastAsia" w:hAnsiTheme="minorEastAsia"/>
                <w:szCs w:val="21"/>
              </w:rPr>
              <w:t>方面撰写</w:t>
            </w:r>
            <w:r w:rsidRPr="00B64BD3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B64BD3" w:rsidRPr="00B64BD3" w:rsidTr="003E6AF7">
        <w:trPr>
          <w:trHeight w:val="8070"/>
        </w:trPr>
        <w:tc>
          <w:tcPr>
            <w:tcW w:w="8296" w:type="dxa"/>
            <w:gridSpan w:val="4"/>
          </w:tcPr>
          <w:p w:rsidR="00B64BD3" w:rsidRPr="00B64BD3" w:rsidRDefault="00B64BD3" w:rsidP="00B64BD3">
            <w:pPr>
              <w:widowControl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8611F" w:rsidRPr="00B64BD3" w:rsidTr="003B1A97">
        <w:tc>
          <w:tcPr>
            <w:tcW w:w="8296" w:type="dxa"/>
            <w:gridSpan w:val="4"/>
          </w:tcPr>
          <w:p w:rsidR="00F8611F" w:rsidRPr="00B64BD3" w:rsidRDefault="00F8611F" w:rsidP="00F8611F">
            <w:pPr>
              <w:widowControl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lastRenderedPageBreak/>
              <w:t>开</w:t>
            </w:r>
            <w:r w:rsidRPr="00B64BD3">
              <w:rPr>
                <w:rFonts w:asciiTheme="minorEastAsia" w:hAnsiTheme="minorEastAsia" w:hint="eastAsia"/>
                <w:b/>
                <w:szCs w:val="21"/>
              </w:rPr>
              <w:t>题</w:t>
            </w:r>
            <w:r>
              <w:rPr>
                <w:rFonts w:asciiTheme="minorEastAsia" w:hAnsiTheme="minorEastAsia" w:hint="eastAsia"/>
                <w:b/>
                <w:szCs w:val="21"/>
              </w:rPr>
              <w:t>记录</w:t>
            </w:r>
            <w:r w:rsidRPr="00B64BD3">
              <w:rPr>
                <w:rFonts w:asciiTheme="minorEastAsia" w:hAnsiTheme="minorEastAsia" w:hint="eastAsia"/>
                <w:szCs w:val="21"/>
              </w:rPr>
              <w:t>（请</w:t>
            </w:r>
            <w:r>
              <w:rPr>
                <w:rFonts w:asciiTheme="minorEastAsia" w:hAnsiTheme="minorEastAsia" w:hint="eastAsia"/>
                <w:szCs w:val="21"/>
              </w:rPr>
              <w:t>记录</w:t>
            </w:r>
            <w:r>
              <w:rPr>
                <w:rFonts w:asciiTheme="minorEastAsia" w:hAnsiTheme="minorEastAsia"/>
                <w:szCs w:val="21"/>
              </w:rPr>
              <w:t>博士生答辩过程</w:t>
            </w:r>
            <w:r w:rsidRPr="00B64BD3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F8611F" w:rsidRPr="00B64BD3" w:rsidTr="00742DFA">
        <w:trPr>
          <w:trHeight w:val="12557"/>
        </w:trPr>
        <w:tc>
          <w:tcPr>
            <w:tcW w:w="8296" w:type="dxa"/>
            <w:gridSpan w:val="4"/>
          </w:tcPr>
          <w:p w:rsidR="00F8611F" w:rsidRDefault="00F8611F" w:rsidP="003B1A97">
            <w:pPr>
              <w:widowControl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问</w:t>
            </w:r>
            <w:r>
              <w:rPr>
                <w:rFonts w:asciiTheme="minorEastAsia" w:hAnsiTheme="minorEastAsia"/>
                <w:szCs w:val="21"/>
              </w:rPr>
              <w:t>：</w:t>
            </w:r>
          </w:p>
          <w:p w:rsidR="00F8611F" w:rsidRDefault="00F8611F" w:rsidP="003B1A97">
            <w:pPr>
              <w:widowControl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答</w:t>
            </w:r>
            <w:r>
              <w:rPr>
                <w:rFonts w:asciiTheme="minorEastAsia" w:hAnsiTheme="minorEastAsia"/>
                <w:szCs w:val="21"/>
              </w:rPr>
              <w:t>：</w:t>
            </w:r>
          </w:p>
          <w:p w:rsidR="00F8611F" w:rsidRDefault="00F8611F" w:rsidP="003B1A97">
            <w:pPr>
              <w:widowControl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问</w:t>
            </w:r>
            <w:r>
              <w:rPr>
                <w:rFonts w:asciiTheme="minorEastAsia" w:hAnsiTheme="minorEastAsia"/>
                <w:szCs w:val="21"/>
              </w:rPr>
              <w:t>：</w:t>
            </w:r>
          </w:p>
          <w:p w:rsidR="00F8611F" w:rsidRDefault="00F8611F" w:rsidP="003B1A97">
            <w:pPr>
              <w:widowControl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答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</w:p>
          <w:p w:rsidR="00F8611F" w:rsidRDefault="00F8611F" w:rsidP="00F8611F">
            <w:pPr>
              <w:widowControl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问</w:t>
            </w:r>
            <w:r>
              <w:rPr>
                <w:rFonts w:asciiTheme="minorEastAsia" w:hAnsiTheme="minorEastAsia"/>
                <w:szCs w:val="21"/>
              </w:rPr>
              <w:t>：</w:t>
            </w:r>
          </w:p>
          <w:p w:rsidR="00F8611F" w:rsidRDefault="00F8611F" w:rsidP="00F8611F">
            <w:pPr>
              <w:widowControl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答</w:t>
            </w:r>
            <w:r>
              <w:rPr>
                <w:rFonts w:asciiTheme="minorEastAsia" w:hAnsiTheme="minorEastAsia"/>
                <w:szCs w:val="21"/>
              </w:rPr>
              <w:t>：</w:t>
            </w:r>
          </w:p>
          <w:p w:rsidR="00F8611F" w:rsidRDefault="00F8611F" w:rsidP="00F8611F">
            <w:pPr>
              <w:widowControl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问</w:t>
            </w:r>
            <w:r>
              <w:rPr>
                <w:rFonts w:asciiTheme="minorEastAsia" w:hAnsiTheme="minorEastAsia"/>
                <w:szCs w:val="21"/>
              </w:rPr>
              <w:t>：</w:t>
            </w:r>
          </w:p>
          <w:p w:rsidR="00F8611F" w:rsidRPr="00F8611F" w:rsidRDefault="00F8611F" w:rsidP="00F8611F">
            <w:pPr>
              <w:widowControl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答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</w:p>
        </w:tc>
      </w:tr>
      <w:tr w:rsidR="00742DFA" w:rsidRPr="00B64BD3" w:rsidTr="00742DFA">
        <w:trPr>
          <w:trHeight w:val="545"/>
        </w:trPr>
        <w:tc>
          <w:tcPr>
            <w:tcW w:w="8296" w:type="dxa"/>
            <w:gridSpan w:val="4"/>
          </w:tcPr>
          <w:p w:rsidR="00742DFA" w:rsidRPr="00B64BD3" w:rsidRDefault="00742DFA" w:rsidP="00742DFA">
            <w:pPr>
              <w:widowControl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记录</w:t>
            </w:r>
            <w:r>
              <w:rPr>
                <w:rFonts w:asciiTheme="minorEastAsia" w:hAnsiTheme="minorEastAsia"/>
                <w:b/>
                <w:szCs w:val="21"/>
              </w:rPr>
              <w:t>人签字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</w:p>
        </w:tc>
      </w:tr>
    </w:tbl>
    <w:p w:rsidR="008D3F58" w:rsidRDefault="008D3F58" w:rsidP="00742DFA"/>
    <w:sectPr w:rsidR="008D3F58" w:rsidSect="006B0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533" w:rsidRDefault="001C5533" w:rsidP="008D76D9">
      <w:r>
        <w:separator/>
      </w:r>
    </w:p>
  </w:endnote>
  <w:endnote w:type="continuationSeparator" w:id="0">
    <w:p w:rsidR="001C5533" w:rsidRDefault="001C5533" w:rsidP="008D7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533" w:rsidRDefault="001C5533" w:rsidP="008D76D9">
      <w:r>
        <w:separator/>
      </w:r>
    </w:p>
  </w:footnote>
  <w:footnote w:type="continuationSeparator" w:id="0">
    <w:p w:rsidR="001C5533" w:rsidRDefault="001C5533" w:rsidP="008D7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2C7"/>
    <w:rsid w:val="000D346C"/>
    <w:rsid w:val="001011CB"/>
    <w:rsid w:val="00117F63"/>
    <w:rsid w:val="00184BC9"/>
    <w:rsid w:val="001C5533"/>
    <w:rsid w:val="00305AA5"/>
    <w:rsid w:val="003E4884"/>
    <w:rsid w:val="003E6AF7"/>
    <w:rsid w:val="004A28FF"/>
    <w:rsid w:val="006B09F2"/>
    <w:rsid w:val="006E62F7"/>
    <w:rsid w:val="00742DFA"/>
    <w:rsid w:val="007860D0"/>
    <w:rsid w:val="007D4293"/>
    <w:rsid w:val="008D1AC6"/>
    <w:rsid w:val="008D3F58"/>
    <w:rsid w:val="008D76D9"/>
    <w:rsid w:val="0097461F"/>
    <w:rsid w:val="009866FE"/>
    <w:rsid w:val="009C4548"/>
    <w:rsid w:val="00AC02C7"/>
    <w:rsid w:val="00B05108"/>
    <w:rsid w:val="00B3339A"/>
    <w:rsid w:val="00B64BD3"/>
    <w:rsid w:val="00C57192"/>
    <w:rsid w:val="00E6153C"/>
    <w:rsid w:val="00F360FC"/>
    <w:rsid w:val="00F74C29"/>
    <w:rsid w:val="00F86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DBD4C2-783A-42CC-9984-B5E6E279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9F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64B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76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76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76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76D9"/>
    <w:rPr>
      <w:sz w:val="18"/>
      <w:szCs w:val="18"/>
    </w:rPr>
  </w:style>
  <w:style w:type="table" w:styleId="a5">
    <w:name w:val="Table Grid"/>
    <w:basedOn w:val="a1"/>
    <w:uiPriority w:val="39"/>
    <w:rsid w:val="008D7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B64BD3"/>
    <w:rPr>
      <w:b/>
      <w:bCs/>
      <w:kern w:val="44"/>
      <w:sz w:val="44"/>
      <w:szCs w:val="44"/>
    </w:rPr>
  </w:style>
  <w:style w:type="paragraph" w:styleId="a6">
    <w:name w:val="Balloon Text"/>
    <w:basedOn w:val="a"/>
    <w:link w:val="Char1"/>
    <w:uiPriority w:val="99"/>
    <w:semiHidden/>
    <w:unhideWhenUsed/>
    <w:rsid w:val="00B3339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333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duanyan</dc:creator>
  <cp:lastModifiedBy>duanyan</cp:lastModifiedBy>
  <cp:revision>3</cp:revision>
  <dcterms:created xsi:type="dcterms:W3CDTF">2020-10-16T07:37:00Z</dcterms:created>
  <dcterms:modified xsi:type="dcterms:W3CDTF">2020-10-16T07:40:00Z</dcterms:modified>
</cp:coreProperties>
</file>